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0" w:type="dxa"/>
        <w:tblInd w:w="60" w:type="dxa"/>
        <w:tblCellMar>
          <w:left w:w="70" w:type="dxa"/>
          <w:right w:w="70" w:type="dxa"/>
        </w:tblCellMar>
        <w:tblLook w:val="04A0" w:firstRow="1" w:lastRow="0" w:firstColumn="1" w:lastColumn="0" w:noHBand="0" w:noVBand="1"/>
      </w:tblPr>
      <w:tblGrid>
        <w:gridCol w:w="2820"/>
        <w:gridCol w:w="7640"/>
      </w:tblGrid>
      <w:tr w:rsidR="009B0FA4" w:rsidRPr="006F0FE9" w14:paraId="21D18E46" w14:textId="77777777" w:rsidTr="00FD2566">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618E17C" w14:textId="77777777" w:rsidR="00E560F3" w:rsidRPr="006F0FE9" w:rsidRDefault="00E560F3" w:rsidP="00E560F3">
            <w:pPr>
              <w:spacing w:after="0" w:line="240" w:lineRule="auto"/>
              <w:jc w:val="center"/>
              <w:rPr>
                <w:rFonts w:ascii="Tahoma" w:hAnsi="Tahoma" w:cs="Tahoma"/>
                <w:b/>
                <w:bCs/>
                <w:color w:val="000000" w:themeColor="text1"/>
              </w:rPr>
            </w:pPr>
            <w:bookmarkStart w:id="0" w:name="_GoBack"/>
            <w:bookmarkEnd w:id="0"/>
          </w:p>
          <w:p w14:paraId="0918E564" w14:textId="0F62385C" w:rsidR="00E560F3" w:rsidRPr="006F0FE9" w:rsidRDefault="00E560F3" w:rsidP="00E560F3">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1B24ED52" w14:textId="4E32C21C" w:rsidR="00E560F3" w:rsidRPr="006F0FE9" w:rsidRDefault="005658AE" w:rsidP="00E560F3">
            <w:pPr>
              <w:spacing w:after="0" w:line="240" w:lineRule="auto"/>
              <w:jc w:val="center"/>
              <w:rPr>
                <w:rFonts w:ascii="Tahoma" w:hAnsi="Tahoma" w:cs="Tahoma"/>
                <w:b/>
                <w:bCs/>
                <w:color w:val="FF0000"/>
              </w:rPr>
            </w:pPr>
            <w:r w:rsidRPr="006F0FE9">
              <w:rPr>
                <w:rFonts w:ascii="Tahoma" w:hAnsi="Tahoma" w:cs="Tahoma"/>
                <w:b/>
                <w:bCs/>
                <w:color w:val="FF0000"/>
              </w:rPr>
              <w:t>7</w:t>
            </w:r>
            <w:r w:rsidR="00E560F3" w:rsidRPr="006F0FE9">
              <w:rPr>
                <w:rFonts w:ascii="Tahoma" w:hAnsi="Tahoma" w:cs="Tahoma"/>
                <w:b/>
                <w:bCs/>
                <w:color w:val="FF0000"/>
              </w:rPr>
              <w:t>.HAFTA</w:t>
            </w:r>
          </w:p>
          <w:p w14:paraId="72B11AE8" w14:textId="4F9F1BE7" w:rsidR="00E560F3" w:rsidRPr="006F0FE9" w:rsidRDefault="005658AE" w:rsidP="00E560F3">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20-24</w:t>
            </w:r>
            <w:r w:rsidR="00E560F3" w:rsidRPr="006F0FE9">
              <w:rPr>
                <w:rFonts w:ascii="Tahoma" w:hAnsi="Tahoma" w:cs="Tahoma"/>
                <w:b/>
                <w:bCs/>
                <w:color w:val="000000" w:themeColor="text1"/>
              </w:rPr>
              <w:t xml:space="preserve"> EKİM 2025</w:t>
            </w:r>
          </w:p>
          <w:p w14:paraId="29DD173F" w14:textId="2AC2AAA2" w:rsidR="00155E81" w:rsidRPr="006F0FE9" w:rsidRDefault="00155E81" w:rsidP="00155E81">
            <w:pPr>
              <w:spacing w:after="0" w:line="240" w:lineRule="auto"/>
              <w:jc w:val="center"/>
              <w:rPr>
                <w:rFonts w:ascii="Tahoma" w:hAnsi="Tahoma" w:cs="Tahoma"/>
                <w:b/>
                <w:bCs/>
                <w:color w:val="000000" w:themeColor="text1"/>
              </w:rPr>
            </w:pPr>
          </w:p>
        </w:tc>
      </w:tr>
      <w:tr w:rsidR="009B0FA4" w:rsidRPr="006F0FE9" w14:paraId="2F43A399" w14:textId="77777777" w:rsidTr="00FD256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48526C7"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732D6333"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rsidR="009B0FA4" w:rsidRPr="006F0FE9" w14:paraId="0D97438C" w14:textId="77777777" w:rsidTr="00FD256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0E7F907"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6E495037" w14:textId="77777777" w:rsidR="00155E81" w:rsidRPr="006F0FE9" w:rsidRDefault="00155E81" w:rsidP="00155E81">
            <w:pPr>
              <w:spacing w:after="0" w:line="240" w:lineRule="auto"/>
              <w:rPr>
                <w:rFonts w:ascii="Tahoma" w:hAnsi="Tahoma" w:cs="Tahoma"/>
                <w:color w:val="000000" w:themeColor="text1"/>
              </w:rPr>
            </w:pPr>
          </w:p>
        </w:tc>
      </w:tr>
      <w:tr w:rsidR="009B0FA4" w:rsidRPr="006F0FE9" w14:paraId="0DE5679F" w14:textId="77777777" w:rsidTr="00FD256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F07052F"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4B5EC62C"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9B0FA4" w:rsidRPr="006F0FE9" w14:paraId="046E87D0" w14:textId="77777777" w:rsidTr="00FD256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4C4E5E0" w14:textId="04ABB189"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00B3952D"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G.3.1.4.  Gözleme dayalı çizimlerinde geometrik ve organik biçimleri kullanır.</w:t>
            </w:r>
          </w:p>
        </w:tc>
      </w:tr>
      <w:tr w:rsidR="009B0FA4" w:rsidRPr="006F0FE9" w14:paraId="53DAF20E" w14:textId="77777777" w:rsidTr="00FD256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F5CED57"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4B09D91C"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9B0FA4" w:rsidRPr="006F0FE9" w14:paraId="782B73BB" w14:textId="77777777" w:rsidTr="00FD2566">
        <w:trPr>
          <w:trHeight w:val="40"/>
        </w:trPr>
        <w:tc>
          <w:tcPr>
            <w:tcW w:w="2820" w:type="dxa"/>
            <w:tcBorders>
              <w:top w:val="nil"/>
              <w:left w:val="single" w:sz="8" w:space="0" w:color="auto"/>
              <w:bottom w:val="nil"/>
              <w:right w:val="single" w:sz="8" w:space="0" w:color="auto"/>
            </w:tcBorders>
            <w:shd w:val="clear" w:color="auto" w:fill="auto"/>
            <w:vAlign w:val="center"/>
            <w:hideMark/>
          </w:tcPr>
          <w:p w14:paraId="1184F461"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349FF94B"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9B0FA4" w:rsidRPr="006F0FE9" w14:paraId="497759C2" w14:textId="77777777" w:rsidTr="00FD2566">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603C3B2"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9B0FA4" w:rsidRPr="006F0FE9" w14:paraId="7EFA2CFB" w14:textId="77777777" w:rsidTr="00FD256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2BB3601"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631385A0"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Gözleme dayalı çizimlerde çiçek, yaprak, deniz kabuğu vb. nesnelerin geometrik ve organik biçimleri üzerinde durulur.</w:t>
            </w:r>
          </w:p>
        </w:tc>
      </w:tr>
      <w:tr w:rsidR="009B0FA4" w:rsidRPr="006F0FE9" w14:paraId="37AFA868" w14:textId="77777777" w:rsidTr="00FD2566">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E9C9291"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9B0FA4" w:rsidRPr="006F0FE9" w14:paraId="2A97CEF2" w14:textId="77777777" w:rsidTr="00FD256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8DC6E8D"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6B8A1014"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9B0FA4" w:rsidRPr="006F0FE9" w14:paraId="4E0BD786" w14:textId="77777777" w:rsidTr="00FD256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CEAE12C"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79CD24DB"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w:t>
            </w:r>
          </w:p>
        </w:tc>
      </w:tr>
      <w:tr w:rsidR="009B0FA4" w:rsidRPr="006F0FE9" w14:paraId="2744F3C7" w14:textId="77777777" w:rsidTr="00FD2566">
        <w:trPr>
          <w:trHeight w:val="40"/>
        </w:trPr>
        <w:tc>
          <w:tcPr>
            <w:tcW w:w="2820" w:type="dxa"/>
            <w:tcBorders>
              <w:top w:val="nil"/>
              <w:left w:val="nil"/>
              <w:bottom w:val="nil"/>
              <w:right w:val="nil"/>
            </w:tcBorders>
            <w:shd w:val="clear" w:color="auto" w:fill="auto"/>
            <w:vAlign w:val="center"/>
            <w:hideMark/>
          </w:tcPr>
          <w:p w14:paraId="37581429" w14:textId="44ADF6CD" w:rsidR="00155E81" w:rsidRPr="006F0FE9" w:rsidRDefault="009A303B" w:rsidP="00155E81">
            <w:pPr>
              <w:spacing w:after="0" w:line="240" w:lineRule="auto"/>
              <w:rPr>
                <w:rFonts w:ascii="Tahoma" w:hAnsi="Tahoma" w:cs="Tahoma"/>
                <w:color w:val="000000" w:themeColor="text1"/>
              </w:rPr>
            </w:pPr>
            <w:r w:rsidRPr="006F0FE9">
              <w:rPr>
                <w:rFonts w:ascii="Tahoma" w:hAnsi="Tahoma" w:cs="Tahoma"/>
                <w:color w:val="000000" w:themeColor="text1"/>
              </w:rPr>
              <w:t>.</w:t>
            </w:r>
          </w:p>
        </w:tc>
        <w:tc>
          <w:tcPr>
            <w:tcW w:w="7640" w:type="dxa"/>
            <w:tcBorders>
              <w:top w:val="nil"/>
              <w:left w:val="nil"/>
              <w:bottom w:val="nil"/>
              <w:right w:val="nil"/>
            </w:tcBorders>
            <w:shd w:val="clear" w:color="auto" w:fill="auto"/>
            <w:vAlign w:val="bottom"/>
            <w:hideMark/>
          </w:tcPr>
          <w:p w14:paraId="490A32A0" w14:textId="77777777" w:rsidR="00155E81" w:rsidRPr="006F0FE9" w:rsidRDefault="00155E81" w:rsidP="00155E81">
            <w:pPr>
              <w:spacing w:after="0" w:line="240" w:lineRule="auto"/>
              <w:rPr>
                <w:rFonts w:ascii="Tahoma" w:hAnsi="Tahoma" w:cs="Tahoma"/>
                <w:color w:val="000000" w:themeColor="text1"/>
              </w:rPr>
            </w:pPr>
          </w:p>
        </w:tc>
      </w:tr>
    </w:tbl>
    <w:p w14:paraId="05404C3E" w14:textId="2CEDFC8A" w:rsidR="00312B07" w:rsidRPr="006F0FE9" w:rsidRDefault="00E1025C" w:rsidP="007A79B0">
      <w:pPr>
        <w:rPr>
          <w:rFonts w:ascii="Tahoma" w:hAnsi="Tahoma" w:cs="Tahoma"/>
        </w:rPr>
      </w:pPr>
      <w:r w:rsidRPr="006F0FE9">
        <w:rPr>
          <w:rFonts w:ascii="Tahoma" w:hAnsi="Tahoma" w:cs="Tahoma"/>
          <w:noProof/>
          <w:color w:val="000000" w:themeColor="text1"/>
          <w:lang w:eastAsia="tr-TR"/>
        </w:rPr>
        <mc:AlternateContent>
          <mc:Choice Requires="wpg">
            <w:drawing>
              <wp:anchor distT="0" distB="0" distL="114300" distR="114300" simplePos="0" relativeHeight="251674624" behindDoc="0" locked="0" layoutInCell="1" allowOverlap="1" wp14:anchorId="65701CFD" wp14:editId="7F9B62C1">
                <wp:simplePos x="0" y="0"/>
                <wp:positionH relativeFrom="column">
                  <wp:posOffset>320040</wp:posOffset>
                </wp:positionH>
                <wp:positionV relativeFrom="paragraph">
                  <wp:posOffset>-635</wp:posOffset>
                </wp:positionV>
                <wp:extent cx="6004560" cy="1668780"/>
                <wp:effectExtent l="0" t="0" r="0" b="0"/>
                <wp:wrapNone/>
                <wp:docPr id="29" name="Grup 2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3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328F9E33" w14:textId="77777777" w:rsidR="00E1025C" w:rsidRDefault="00E1025C" w:rsidP="00E1025C">
                              <w:pPr>
                                <w:jc w:val="center"/>
                                <w:rPr>
                                  <w:rFonts w:ascii="Tahoma" w:hAnsi="Tahoma" w:cs="Tahoma"/>
                                </w:rPr>
                              </w:pPr>
                              <w:r>
                                <w:rPr>
                                  <w:rFonts w:ascii="Tahoma" w:hAnsi="Tahoma" w:cs="Tahoma"/>
                                </w:rPr>
                                <w:t>........................</w:t>
                              </w:r>
                            </w:p>
                            <w:p w14:paraId="4AB4E890" w14:textId="77777777" w:rsidR="00E1025C" w:rsidRPr="005F6F7A" w:rsidRDefault="00E1025C" w:rsidP="00E1025C">
                              <w:pPr>
                                <w:jc w:val="center"/>
                                <w:rPr>
                                  <w:rFonts w:ascii="Tahoma" w:hAnsi="Tahoma" w:cs="Tahoma"/>
                                </w:rPr>
                              </w:pPr>
                              <w:r>
                                <w:rPr>
                                  <w:rFonts w:ascii="Tahoma" w:hAnsi="Tahoma" w:cs="Tahoma"/>
                                </w:rPr>
                                <w:t>Okul Müdürü</w:t>
                              </w:r>
                            </w:p>
                            <w:p w14:paraId="194AB495" w14:textId="77777777" w:rsidR="00E1025C" w:rsidRDefault="00E1025C" w:rsidP="00E1025C">
                              <w:pPr>
                                <w:jc w:val="center"/>
                              </w:pPr>
                            </w:p>
                          </w:txbxContent>
                        </wps:txbx>
                        <wps:bodyPr rot="0" vert="horz" wrap="square" lIns="91440" tIns="45720" rIns="91440" bIns="45720" anchor="t" anchorCtr="0" upright="1">
                          <a:noAutofit/>
                        </wps:bodyPr>
                      </wps:wsp>
                      <wps:wsp>
                        <wps:cNvPr id="31" name="Rectangle 2"/>
                        <wps:cNvSpPr>
                          <a:spLocks noChangeArrowheads="1"/>
                        </wps:cNvSpPr>
                        <wps:spPr bwMode="auto">
                          <a:xfrm>
                            <a:off x="0" y="0"/>
                            <a:ext cx="1440180" cy="914400"/>
                          </a:xfrm>
                          <a:prstGeom prst="rect">
                            <a:avLst/>
                          </a:prstGeom>
                          <a:noFill/>
                          <a:ln w="9525">
                            <a:noFill/>
                            <a:miter lim="800000"/>
                            <a:headEnd/>
                            <a:tailEnd/>
                          </a:ln>
                        </wps:spPr>
                        <wps:txbx>
                          <w:txbxContent>
                            <w:p w14:paraId="784AACCA" w14:textId="77777777" w:rsidR="00E1025C" w:rsidRDefault="00E1025C" w:rsidP="00E1025C">
                              <w:pPr>
                                <w:jc w:val="center"/>
                              </w:pPr>
                              <w:r>
                                <w:rPr>
                                  <w:noProof/>
                                  <w:lang w:eastAsia="tr-TR"/>
                                </w:rPr>
                                <w:drawing>
                                  <wp:inline distT="0" distB="0" distL="0" distR="0" wp14:anchorId="4ACB0ADD" wp14:editId="6A6C9DF1">
                                    <wp:extent cx="1248410" cy="446405"/>
                                    <wp:effectExtent l="0" t="0" r="8890"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3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63F428B3" w14:textId="77777777" w:rsidR="00E1025C" w:rsidRDefault="00E1025C" w:rsidP="00E1025C">
                              <w:pPr>
                                <w:jc w:val="center"/>
                                <w:rPr>
                                  <w:rFonts w:ascii="Tahoma" w:hAnsi="Tahoma" w:cs="Tahoma"/>
                                </w:rPr>
                              </w:pPr>
                              <w:r>
                                <w:rPr>
                                  <w:rFonts w:ascii="Tahoma" w:hAnsi="Tahoma" w:cs="Tahoma"/>
                                </w:rPr>
                                <w:t>Mustafa KABUL</w:t>
                              </w:r>
                            </w:p>
                            <w:p w14:paraId="28CA486D" w14:textId="77777777" w:rsidR="00E1025C" w:rsidRPr="005F6F7A" w:rsidRDefault="00E1025C" w:rsidP="00E1025C">
                              <w:pPr>
                                <w:jc w:val="center"/>
                                <w:rPr>
                                  <w:rFonts w:ascii="Tahoma" w:hAnsi="Tahoma" w:cs="Tahoma"/>
                                </w:rPr>
                              </w:pPr>
                              <w:r>
                                <w:rPr>
                                  <w:rFonts w:ascii="Tahoma" w:hAnsi="Tahoma" w:cs="Tahoma"/>
                                </w:rPr>
                                <w:t>Sınıf Öğretmeni</w:t>
                              </w:r>
                            </w:p>
                            <w:p w14:paraId="73493890" w14:textId="77777777" w:rsidR="00E1025C" w:rsidRDefault="00E1025C" w:rsidP="00E1025C">
                              <w:pPr>
                                <w:jc w:val="center"/>
                              </w:pPr>
                            </w:p>
                          </w:txbxContent>
                        </wps:txbx>
                        <wps:bodyPr rot="0" vert="horz" wrap="square" lIns="91440" tIns="45720" rIns="91440" bIns="45720" anchor="t" anchorCtr="0" upright="1">
                          <a:noAutofit/>
                        </wps:bodyPr>
                      </wps:wsp>
                    </wpg:wgp>
                  </a:graphicData>
                </a:graphic>
              </wp:anchor>
            </w:drawing>
          </mc:Choice>
          <mc:Fallback>
            <w:pict>
              <v:group w14:anchorId="65701CFD" id="Grup 29" o:spid="_x0000_s1050" style="position:absolute;margin-left:25.2pt;margin-top:-.05pt;width:472.8pt;height:131.4pt;z-index:251674624"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">
                <v:rect id="Rectangle 2" o:spid="_x0000_s1051"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at/wgAAANsAAAAPAAAAZHJzL2Rvd25yZXYueG1sRE9Na4NA&#10;EL0H+h+WKeQS4poWSj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BEuat/wgAAANsAAAAPAAAA&#10;AAAAAAAAAAAAAAcCAABkcnMvZG93bnJldi54bWxQSwUGAAAAAAMAAwC3AAAA9gIAAAAA&#10;" filled="f" stroked="f">
                  <v:textbox>
                    <w:txbxContent>
                      <w:p w14:paraId="328F9E33" w14:textId="77777777" w:rsidR="00E1025C" w:rsidRDefault="00E1025C" w:rsidP="00E1025C">
                        <w:pPr>
                          <w:jc w:val="center"/>
                          <w:rPr>
                            <w:rFonts w:ascii="Tahoma" w:hAnsi="Tahoma" w:cs="Tahoma"/>
                          </w:rPr>
                        </w:pPr>
                        <w:r>
                          <w:rPr>
                            <w:rFonts w:ascii="Tahoma" w:hAnsi="Tahoma" w:cs="Tahoma"/>
                          </w:rPr>
                          <w:t>........................</w:t>
                        </w:r>
                      </w:p>
                      <w:p w14:paraId="4AB4E890" w14:textId="77777777" w:rsidR="00E1025C" w:rsidRPr="005F6F7A" w:rsidRDefault="00E1025C" w:rsidP="00E1025C">
                        <w:pPr>
                          <w:jc w:val="center"/>
                          <w:rPr>
                            <w:rFonts w:ascii="Tahoma" w:hAnsi="Tahoma" w:cs="Tahoma"/>
                          </w:rPr>
                        </w:pPr>
                        <w:r>
                          <w:rPr>
                            <w:rFonts w:ascii="Tahoma" w:hAnsi="Tahoma" w:cs="Tahoma"/>
                          </w:rPr>
                          <w:t>Okul Müdürü</w:t>
                        </w:r>
                      </w:p>
                      <w:p w14:paraId="194AB495" w14:textId="77777777" w:rsidR="00E1025C" w:rsidRDefault="00E1025C" w:rsidP="00E1025C">
                        <w:pPr>
                          <w:jc w:val="center"/>
                        </w:pPr>
                      </w:p>
                    </w:txbxContent>
                  </v:textbox>
                </v:rect>
                <v:rect id="Rectangle 2" o:spid="_x0000_s1052"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Q7kxAAAANsAAAAPAAAAZHJzL2Rvd25yZXYueG1sRI9Ba8JA&#10;FITvhf6H5RV6KbpRQU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Cv1DuTEAAAA2wAAAA8A&#10;AAAAAAAAAAAAAAAABwIAAGRycy9kb3ducmV2LnhtbFBLBQYAAAAAAwADALcAAAD4AgAAAAA=&#10;" filled="f" stroked="f">
                  <v:textbox>
                    <w:txbxContent>
                      <w:p w14:paraId="784AACCA" w14:textId="77777777" w:rsidR="00E1025C" w:rsidRDefault="00E1025C" w:rsidP="00E1025C">
                        <w:pPr>
                          <w:jc w:val="center"/>
                        </w:pPr>
                        <w:r>
                          <w:rPr>
                            <w:noProof/>
                            <w:lang w:eastAsia="tr-TR"/>
                          </w:rPr>
                          <w:drawing>
                            <wp:inline distT="0" distB="0" distL="0" distR="0" wp14:anchorId="4ACB0ADD" wp14:editId="6A6C9DF1">
                              <wp:extent cx="1248410" cy="446405"/>
                              <wp:effectExtent l="0" t="0" r="8890"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53"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5CTxAAAANsAAAAPAAAAZHJzL2Rvd25yZXYueG1sRI9Ba8JA&#10;FITvhf6H5RW8FN3UQ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NsnkJPEAAAA2wAAAA8A&#10;AAAAAAAAAAAAAAAABwIAAGRycy9kb3ducmV2LnhtbFBLBQYAAAAAAwADALcAAAD4AgAAAAA=&#10;" filled="f" stroked="f">
                  <v:textbox>
                    <w:txbxContent>
                      <w:p w14:paraId="63F428B3" w14:textId="77777777" w:rsidR="00E1025C" w:rsidRDefault="00E1025C" w:rsidP="00E1025C">
                        <w:pPr>
                          <w:jc w:val="center"/>
                          <w:rPr>
                            <w:rFonts w:ascii="Tahoma" w:hAnsi="Tahoma" w:cs="Tahoma"/>
                          </w:rPr>
                        </w:pPr>
                        <w:r>
                          <w:rPr>
                            <w:rFonts w:ascii="Tahoma" w:hAnsi="Tahoma" w:cs="Tahoma"/>
                          </w:rPr>
                          <w:t>Mustafa KABUL</w:t>
                        </w:r>
                      </w:p>
                      <w:p w14:paraId="28CA486D" w14:textId="77777777" w:rsidR="00E1025C" w:rsidRPr="005F6F7A" w:rsidRDefault="00E1025C" w:rsidP="00E1025C">
                        <w:pPr>
                          <w:jc w:val="center"/>
                          <w:rPr>
                            <w:rFonts w:ascii="Tahoma" w:hAnsi="Tahoma" w:cs="Tahoma"/>
                          </w:rPr>
                        </w:pPr>
                        <w:r>
                          <w:rPr>
                            <w:rFonts w:ascii="Tahoma" w:hAnsi="Tahoma" w:cs="Tahoma"/>
                          </w:rPr>
                          <w:t>Sınıf Öğretmeni</w:t>
                        </w:r>
                      </w:p>
                      <w:p w14:paraId="73493890" w14:textId="77777777" w:rsidR="00E1025C" w:rsidRDefault="00E1025C" w:rsidP="00E1025C">
                        <w:pPr>
                          <w:jc w:val="center"/>
                        </w:pPr>
                      </w:p>
                    </w:txbxContent>
                  </v:textbox>
                </v:rect>
              </v:group>
            </w:pict>
          </mc:Fallback>
        </mc:AlternateContent>
      </w:r>
      <w:r w:rsidR="00155E81" w:rsidRPr="006F0FE9">
        <w:rPr>
          <w:rFonts w:ascii="Tahoma" w:hAnsi="Tahoma" w:cs="Tahoma"/>
          <w:color w:val="000000" w:themeColor="text1"/>
        </w:rPr>
        <w:br w:type="page"/>
      </w:r>
      <w:r w:rsidR="00BA6B11" w:rsidRPr="006F0FE9">
        <w:rPr>
          <w:rFonts w:ascii="Tahoma" w:hAnsi="Tahoma" w:cs="Tahoma"/>
        </w:rPr>
        <w:t xml:space="preserve"> </w:t>
      </w:r>
    </w:p>
    <w:sectPr w:rsidR="00312B07" w:rsidRP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7A79B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241</Words>
  <Characters>1378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